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A38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Глава территориальной администрации п. Черноисточинск</w:t>
      </w: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«Черноисточинский центр культуры»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Карпенко В.И.</w:t>
      </w: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С.Н. Мусатова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План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культурно </w:t>
      </w:r>
      <w:r>
        <w:rPr>
          <w:rFonts w:ascii="Times New Roman" w:hAnsi="Times New Roman" w:cs="Times New Roman"/>
          <w:sz w:val="24"/>
          <w:szCs w:val="24"/>
        </w:rPr>
        <w:t xml:space="preserve">– массовых  мероприятий 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«Черноисточинского центра культуры»        </w:t>
      </w: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на июль</w:t>
      </w: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Pr="00991A38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p w:rsidR="0019089F" w:rsidRDefault="0019089F" w:rsidP="0019089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2026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9089F" w:rsidRDefault="0019089F" w:rsidP="001908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560"/>
        <w:gridCol w:w="6095"/>
        <w:gridCol w:w="2977"/>
        <w:gridCol w:w="1559"/>
        <w:gridCol w:w="1920"/>
      </w:tblGrid>
      <w:tr w:rsidR="0019089F" w:rsidRPr="00991A38" w:rsidTr="00A85E14">
        <w:tc>
          <w:tcPr>
            <w:tcW w:w="675" w:type="dxa"/>
          </w:tcPr>
          <w:p w:rsidR="0019089F" w:rsidRPr="00991A38" w:rsidRDefault="0019089F" w:rsidP="00A85E14">
            <w:pPr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19089F" w:rsidRPr="00991A38" w:rsidRDefault="0019089F" w:rsidP="00A85E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095" w:type="dxa"/>
          </w:tcPr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Форма, название мероприятия, возрастная категория</w:t>
            </w:r>
          </w:p>
        </w:tc>
        <w:tc>
          <w:tcPr>
            <w:tcW w:w="2977" w:type="dxa"/>
          </w:tcPr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Наименование учреждения, место проведения</w:t>
            </w:r>
          </w:p>
        </w:tc>
        <w:tc>
          <w:tcPr>
            <w:tcW w:w="1559" w:type="dxa"/>
          </w:tcPr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Предполагаемое кол-во посетителей</w:t>
            </w:r>
          </w:p>
        </w:tc>
        <w:tc>
          <w:tcPr>
            <w:tcW w:w="1920" w:type="dxa"/>
          </w:tcPr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Ответственный, телефон</w:t>
            </w:r>
          </w:p>
        </w:tc>
      </w:tr>
      <w:tr w:rsidR="0019089F" w:rsidRPr="00991A38" w:rsidTr="00A85E14">
        <w:tc>
          <w:tcPr>
            <w:tcW w:w="675" w:type="dxa"/>
          </w:tcPr>
          <w:p w:rsidR="0019089F" w:rsidRPr="00991A38" w:rsidRDefault="0019089F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9089F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01.07.2026</w:t>
            </w:r>
          </w:p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19089F" w:rsidRPr="00991A38" w:rsidRDefault="0019089F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Театрализованная программа «Влетаем в лето», 0+</w:t>
            </w:r>
          </w:p>
        </w:tc>
        <w:tc>
          <w:tcPr>
            <w:tcW w:w="2977" w:type="dxa"/>
          </w:tcPr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19089F" w:rsidRPr="00991A38" w:rsidRDefault="00CE4EE5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920" w:type="dxa"/>
          </w:tcPr>
          <w:p w:rsidR="0019089F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19089F" w:rsidRPr="00991A38" w:rsidRDefault="0019089F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0B5259" w:rsidRPr="00991A38" w:rsidTr="00A85E14">
        <w:tc>
          <w:tcPr>
            <w:tcW w:w="67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02.07.2026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«Весёлый перекресток», 8+</w:t>
            </w:r>
          </w:p>
        </w:tc>
        <w:tc>
          <w:tcPr>
            <w:tcW w:w="2977" w:type="dxa"/>
          </w:tcPr>
          <w:p w:rsidR="000B5259" w:rsidRPr="00991A38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0B5259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B5259" w:rsidRPr="00991A38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0B5259" w:rsidRPr="00991A38" w:rsidTr="00A85E14">
        <w:tc>
          <w:tcPr>
            <w:tcW w:w="67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05.07.2026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час «…И разогнулась Курская дуга», посвящённый Дню начало Курской битвы, 6+</w:t>
            </w:r>
          </w:p>
        </w:tc>
        <w:tc>
          <w:tcPr>
            <w:tcW w:w="2977" w:type="dxa"/>
          </w:tcPr>
          <w:p w:rsidR="000B5259" w:rsidRPr="00991A38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0B5259" w:rsidRPr="00991A38" w:rsidTr="00A85E14">
        <w:tc>
          <w:tcPr>
            <w:tcW w:w="67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08.07.2026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«Ромашковая Русь», посвящённая Дню семьи, любви и верности, 8+</w:t>
            </w:r>
          </w:p>
        </w:tc>
        <w:tc>
          <w:tcPr>
            <w:tcW w:w="2977" w:type="dxa"/>
          </w:tcPr>
          <w:p w:rsidR="000B5259" w:rsidRPr="00991A38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0B5259" w:rsidRPr="00991A38" w:rsidTr="00A85E14">
        <w:tc>
          <w:tcPr>
            <w:tcW w:w="67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06.07.2026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 – музыкальная гостиная «Встреча с Достоевским», 45+</w:t>
            </w:r>
          </w:p>
        </w:tc>
        <w:tc>
          <w:tcPr>
            <w:tcW w:w="2977" w:type="dxa"/>
          </w:tcPr>
          <w:p w:rsidR="000B5259" w:rsidRPr="00991A38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0B5259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0B5259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0B5259" w:rsidRPr="00991A38" w:rsidRDefault="000B5259" w:rsidP="002F7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259" w:rsidRPr="00991A38" w:rsidTr="00A85E14">
        <w:tc>
          <w:tcPr>
            <w:tcW w:w="675" w:type="dxa"/>
          </w:tcPr>
          <w:p w:rsidR="000B5259" w:rsidRDefault="000B5259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12.07.2026</w:t>
            </w:r>
          </w:p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0B5259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Интеллектуально- развлекательная программа «Люблю свой край</w:t>
            </w:r>
            <w:r w:rsidR="000B5259">
              <w:rPr>
                <w:rFonts w:ascii="Times New Roman" w:hAnsi="Times New Roman"/>
                <w:sz w:val="24"/>
                <w:szCs w:val="24"/>
              </w:rPr>
              <w:t xml:space="preserve"> Черноисточинск», посвящённый 300- </w:t>
            </w:r>
            <w:proofErr w:type="spellStart"/>
            <w:r w:rsidR="000B5259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="000B5259">
              <w:rPr>
                <w:rFonts w:ascii="Times New Roman" w:hAnsi="Times New Roman"/>
                <w:sz w:val="24"/>
                <w:szCs w:val="24"/>
              </w:rPr>
              <w:t xml:space="preserve"> поселка Черноисточинск</w:t>
            </w:r>
          </w:p>
        </w:tc>
        <w:tc>
          <w:tcPr>
            <w:tcW w:w="2977" w:type="dxa"/>
          </w:tcPr>
          <w:p w:rsidR="000B5259" w:rsidRDefault="000B5259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0B5259" w:rsidRDefault="000B5259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 2А</w:t>
            </w:r>
          </w:p>
          <w:p w:rsidR="000B5259" w:rsidRDefault="000B5259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1559" w:type="dxa"/>
          </w:tcPr>
          <w:p w:rsidR="000B5259" w:rsidRDefault="000B5259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20" w:type="dxa"/>
          </w:tcPr>
          <w:p w:rsidR="000B5259" w:rsidRDefault="000B5259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B5259" w:rsidRPr="00991A38" w:rsidRDefault="000B5259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351DB" w:rsidRPr="00991A38" w:rsidTr="00A85E14">
        <w:tc>
          <w:tcPr>
            <w:tcW w:w="67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12.07.2026</w:t>
            </w:r>
          </w:p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6095" w:type="dxa"/>
          </w:tcPr>
          <w:p w:rsidR="003351DB" w:rsidRDefault="003351DB" w:rsidP="00E504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 « Поселок в ритме праздника», 0+</w:t>
            </w:r>
          </w:p>
        </w:tc>
        <w:tc>
          <w:tcPr>
            <w:tcW w:w="2977" w:type="dxa"/>
          </w:tcPr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 2А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Мусатова,</w:t>
            </w:r>
          </w:p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Default="003351DB" w:rsidP="00E504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района. Торжественная программа. Церемония награждения, 0+</w:t>
            </w:r>
          </w:p>
        </w:tc>
        <w:tc>
          <w:tcPr>
            <w:tcW w:w="2977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 2А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Мусатова,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Торжественная часть 300-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поселка Черноисточинск.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ролог, 0+</w:t>
            </w:r>
          </w:p>
        </w:tc>
        <w:tc>
          <w:tcPr>
            <w:tcW w:w="2977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 2А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Мусатова,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 программа «Мы встречаем праздник лета», 0+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«Веселая гитара» (аппликация, рисование), 6+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«Нам сегодня весело», 6+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«Птица для друзей» (аппликация, рисование), 6+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«Чудеса встречаются», 6+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«летняя полянка», 6+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«Детство чудная пора!», 6+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«Час веселых затей», 6+</w:t>
            </w:r>
          </w:p>
        </w:tc>
        <w:tc>
          <w:tcPr>
            <w:tcW w:w="2977" w:type="dxa"/>
          </w:tcPr>
          <w:p w:rsidR="003351DB" w:rsidRPr="00991A38" w:rsidRDefault="003351DB" w:rsidP="00EB3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Pr="00991A38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«Летний коктейль»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аппликация, рисование)</w:t>
            </w:r>
          </w:p>
        </w:tc>
        <w:tc>
          <w:tcPr>
            <w:tcW w:w="2977" w:type="dxa"/>
          </w:tcPr>
          <w:p w:rsidR="003351DB" w:rsidRPr="00991A38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351DB" w:rsidRPr="00991A38" w:rsidTr="00A85E14">
        <w:tc>
          <w:tcPr>
            <w:tcW w:w="67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«День борьбы с гепатитом», посвящённая Дню борьбы с гепатитом, 12+</w:t>
            </w:r>
          </w:p>
        </w:tc>
        <w:tc>
          <w:tcPr>
            <w:tcW w:w="2977" w:type="dxa"/>
          </w:tcPr>
          <w:p w:rsidR="003351DB" w:rsidRPr="00991A38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3351DB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DB" w:rsidRPr="00991A38" w:rsidTr="00A85E14">
        <w:tc>
          <w:tcPr>
            <w:tcW w:w="67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30.07.2026</w:t>
            </w:r>
          </w:p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3351DB" w:rsidRDefault="003351DB" w:rsidP="00A85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«День дружбы», посвящённая Международному Дню дружбы, 0+</w:t>
            </w:r>
          </w:p>
        </w:tc>
        <w:tc>
          <w:tcPr>
            <w:tcW w:w="2977" w:type="dxa"/>
          </w:tcPr>
          <w:p w:rsidR="003351DB" w:rsidRPr="00991A38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351DB" w:rsidRDefault="003351DB" w:rsidP="00A85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3351DB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351DB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3351DB" w:rsidRPr="00991A38" w:rsidRDefault="003351DB" w:rsidP="00653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31AF" w:rsidRPr="0019089F" w:rsidRDefault="0019089F">
      <w:pPr>
        <w:rPr>
          <w:rFonts w:ascii="Times New Roman" w:hAnsi="Times New Roman" w:cs="Times New Roman"/>
          <w:sz w:val="24"/>
          <w:szCs w:val="24"/>
        </w:rPr>
      </w:pPr>
      <w:r w:rsidRPr="0019089F">
        <w:rPr>
          <w:rFonts w:ascii="Times New Roman" w:hAnsi="Times New Roman" w:cs="Times New Roman"/>
          <w:sz w:val="24"/>
          <w:szCs w:val="24"/>
        </w:rPr>
        <w:t>Художественный руководитель:                                  \Е.В. Елжова \</w:t>
      </w:r>
    </w:p>
    <w:sectPr w:rsidR="000331AF" w:rsidRPr="0019089F" w:rsidSect="001908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089F"/>
    <w:rsid w:val="000331AF"/>
    <w:rsid w:val="00056402"/>
    <w:rsid w:val="000B5259"/>
    <w:rsid w:val="0019089F"/>
    <w:rsid w:val="002D4CAF"/>
    <w:rsid w:val="003351DB"/>
    <w:rsid w:val="00340244"/>
    <w:rsid w:val="007803BF"/>
    <w:rsid w:val="008D5426"/>
    <w:rsid w:val="00B30C7F"/>
    <w:rsid w:val="00CE4EE5"/>
    <w:rsid w:val="00D9158C"/>
    <w:rsid w:val="00EB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89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2026-06-16T05:17:00Z</dcterms:created>
  <dcterms:modified xsi:type="dcterms:W3CDTF">2026-06-16T10:21:00Z</dcterms:modified>
</cp:coreProperties>
</file>