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План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сентябрь</w:t>
      </w: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Pr="00991A38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p w:rsidR="00706CC0" w:rsidRDefault="00706CC0" w:rsidP="00706CC0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706CC0" w:rsidRDefault="00706CC0" w:rsidP="00706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706CC0" w:rsidRPr="00991A38" w:rsidTr="00FE286C">
        <w:tc>
          <w:tcPr>
            <w:tcW w:w="675" w:type="dxa"/>
          </w:tcPr>
          <w:p w:rsidR="00706CC0" w:rsidRPr="00991A38" w:rsidRDefault="00706CC0" w:rsidP="00FE286C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06CC0" w:rsidRPr="00991A38" w:rsidRDefault="00706CC0" w:rsidP="00FE2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706CC0" w:rsidRPr="00991A38" w:rsidRDefault="00706CC0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706CC0" w:rsidRPr="00991A38" w:rsidRDefault="00706CC0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706CC0" w:rsidRPr="00991A38" w:rsidRDefault="00706CC0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706CC0" w:rsidRPr="00991A38" w:rsidRDefault="00706CC0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706CC0" w:rsidRPr="00991A38" w:rsidRDefault="00706CC0" w:rsidP="00FE286C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706CC0" w:rsidRPr="00991A38" w:rsidRDefault="00706CC0" w:rsidP="00FE286C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032F78" w:rsidRPr="00991A38" w:rsidTr="00FE286C">
        <w:tc>
          <w:tcPr>
            <w:tcW w:w="675" w:type="dxa"/>
          </w:tcPr>
          <w:p w:rsidR="00032F78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2F7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32F78" w:rsidRPr="00C43225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25">
              <w:rPr>
                <w:rFonts w:ascii="Times New Roman" w:hAnsi="Times New Roman"/>
                <w:sz w:val="24"/>
                <w:szCs w:val="24"/>
              </w:rPr>
              <w:t>Познавательная программа «Встреча в стране Знаний» для учащихся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977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32F78" w:rsidRPr="00991A38" w:rsidRDefault="00032F78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32F78" w:rsidRPr="00991A38" w:rsidTr="00FE286C">
        <w:tc>
          <w:tcPr>
            <w:tcW w:w="675" w:type="dxa"/>
          </w:tcPr>
          <w:p w:rsidR="00032F78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2F7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32F78" w:rsidRPr="008414CE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CE">
              <w:rPr>
                <w:rFonts w:ascii="Times New Roman" w:hAnsi="Times New Roman"/>
                <w:sz w:val="24"/>
                <w:szCs w:val="24"/>
              </w:rPr>
              <w:t>Всероссийская акция «Капля жизни», посвящённая Дню солидарности в борьбе с терроризмом, 6+</w:t>
            </w:r>
          </w:p>
        </w:tc>
        <w:tc>
          <w:tcPr>
            <w:tcW w:w="2977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32F78" w:rsidRPr="00991A38" w:rsidRDefault="00032F78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32F78" w:rsidRPr="00991A38" w:rsidTr="00FE286C">
        <w:tc>
          <w:tcPr>
            <w:tcW w:w="675" w:type="dxa"/>
          </w:tcPr>
          <w:p w:rsidR="00032F78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32F7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«Дымковская игрушка», 6+</w:t>
            </w:r>
          </w:p>
        </w:tc>
        <w:tc>
          <w:tcPr>
            <w:tcW w:w="2977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32F78" w:rsidRPr="00991A38" w:rsidRDefault="00032F78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32F78" w:rsidRPr="00991A38" w:rsidRDefault="00032F78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A0C05" w:rsidRPr="00991A38" w:rsidTr="00FE286C">
        <w:tc>
          <w:tcPr>
            <w:tcW w:w="675" w:type="dxa"/>
          </w:tcPr>
          <w:p w:rsidR="000A0C05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 К чему приводят наркотики», 18+</w:t>
            </w:r>
          </w:p>
        </w:tc>
        <w:tc>
          <w:tcPr>
            <w:tcW w:w="2977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A0C05" w:rsidRDefault="000A0C05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A0C05" w:rsidRPr="00991A38" w:rsidTr="00FE286C">
        <w:tc>
          <w:tcPr>
            <w:tcW w:w="675" w:type="dxa"/>
          </w:tcPr>
          <w:p w:rsidR="000A0C05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«Разминка перед началом учебного года», 12+</w:t>
            </w:r>
          </w:p>
        </w:tc>
        <w:tc>
          <w:tcPr>
            <w:tcW w:w="2977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C05" w:rsidRDefault="000A0C05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A0C05" w:rsidRPr="00991A38" w:rsidTr="00FE286C">
        <w:tc>
          <w:tcPr>
            <w:tcW w:w="675" w:type="dxa"/>
          </w:tcPr>
          <w:p w:rsidR="000A0C05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«Уральские посиделки», посвящённый культуре Среднего Урала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977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A0C05" w:rsidRDefault="000A0C05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0A0C05" w:rsidRPr="00991A38" w:rsidTr="00FE286C">
        <w:tc>
          <w:tcPr>
            <w:tcW w:w="675" w:type="dxa"/>
          </w:tcPr>
          <w:p w:rsidR="000A0C05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09.09.2023</w:t>
            </w:r>
          </w:p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0A0C05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«Мой урожай». Мастер – класс «Лесная опушка» и  выставка поделок из природного материала для участников клуба «Авто – Леди»</w:t>
            </w:r>
          </w:p>
        </w:tc>
        <w:tc>
          <w:tcPr>
            <w:tcW w:w="2977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A0C05" w:rsidRDefault="000A0C05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0A0C05" w:rsidRPr="00991A38" w:rsidRDefault="000A0C05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457002" w:rsidRPr="005F6354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54">
              <w:rPr>
                <w:rFonts w:ascii="Times New Roman" w:hAnsi="Times New Roman"/>
                <w:sz w:val="24"/>
                <w:szCs w:val="24"/>
              </w:rPr>
              <w:t>Литературный вечер «Мир театральных образов А.Н. Островского», 12+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Богатова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57002" w:rsidRPr="009B3C4E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4E">
              <w:rPr>
                <w:rFonts w:ascii="Times New Roman" w:hAnsi="Times New Roman"/>
                <w:sz w:val="24"/>
                <w:szCs w:val="24"/>
              </w:rPr>
              <w:t>Информационный час «Пить или не пить?» с раздачей информационных буклетов «Трезвый день календаря»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3C4E">
              <w:rPr>
                <w:rFonts w:ascii="Times New Roman" w:hAnsi="Times New Roman"/>
                <w:sz w:val="24"/>
                <w:szCs w:val="24"/>
              </w:rPr>
              <w:t xml:space="preserve">  12+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«Целебное лукошко», 6+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юбилею А.Н. Островского», 12+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нации», 6+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стадион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Мусатова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002" w:rsidRPr="00991A38" w:rsidTr="00FE286C">
        <w:tc>
          <w:tcPr>
            <w:tcW w:w="675" w:type="dxa"/>
          </w:tcPr>
          <w:p w:rsidR="00457002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« Старинные профессии» для клиентов ПНИ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 футуристическая программа «Эстетика старого завода», 6+</w:t>
            </w:r>
          </w:p>
        </w:tc>
        <w:tc>
          <w:tcPr>
            <w:tcW w:w="2977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противодействию коррупции «Жить по совести и чести»,  18+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  «Урал многонациональный»</w:t>
            </w:r>
          </w:p>
        </w:tc>
        <w:tc>
          <w:tcPr>
            <w:tcW w:w="2977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Павловское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«Мудрость жизни – молодость души» для клиентов ПНИ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ГАСУСО СО Тагильский пансионат Черноисточинское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психоневрологическое отделение ПНИ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457002" w:rsidRPr="00AB5C91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10 лет хора «На завалинке». Концертная программа «Сказы Уральских гор» для населения посёлка, 6+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457002" w:rsidRPr="00991A38" w:rsidTr="00FE286C">
        <w:tc>
          <w:tcPr>
            <w:tcW w:w="675" w:type="dxa"/>
          </w:tcPr>
          <w:p w:rsidR="00457002" w:rsidRPr="00991A38" w:rsidRDefault="00457002" w:rsidP="00FE2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театральный вечер «Десантники 21 века». Участие театральных коллективов.</w:t>
            </w:r>
          </w:p>
        </w:tc>
        <w:tc>
          <w:tcPr>
            <w:tcW w:w="2977" w:type="dxa"/>
          </w:tcPr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559" w:type="dxa"/>
          </w:tcPr>
          <w:p w:rsidR="00457002" w:rsidRDefault="00457002" w:rsidP="0003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57002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Шантарина </w:t>
            </w:r>
          </w:p>
          <w:p w:rsidR="00457002" w:rsidRPr="00991A38" w:rsidRDefault="00457002" w:rsidP="00FE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706CC0" w:rsidRPr="00991A38" w:rsidRDefault="00457002" w:rsidP="0070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руководитель:</w:t>
      </w:r>
      <w:r w:rsidR="00971C94">
        <w:rPr>
          <w:rFonts w:ascii="Times New Roman" w:hAnsi="Times New Roman" w:cs="Times New Roman"/>
          <w:sz w:val="24"/>
          <w:szCs w:val="24"/>
        </w:rPr>
        <w:t xml:space="preserve">                      \ Е.В. Елжова \</w:t>
      </w:r>
    </w:p>
    <w:p w:rsidR="002F0848" w:rsidRDefault="002F0848"/>
    <w:sectPr w:rsidR="002F0848" w:rsidSect="00706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CC0"/>
    <w:rsid w:val="00032F78"/>
    <w:rsid w:val="000A0C05"/>
    <w:rsid w:val="002F0848"/>
    <w:rsid w:val="003943B9"/>
    <w:rsid w:val="00456094"/>
    <w:rsid w:val="00457002"/>
    <w:rsid w:val="00563D8B"/>
    <w:rsid w:val="00706CC0"/>
    <w:rsid w:val="008860D3"/>
    <w:rsid w:val="00971C94"/>
    <w:rsid w:val="00B22933"/>
    <w:rsid w:val="00C731DD"/>
    <w:rsid w:val="00E23A91"/>
    <w:rsid w:val="00F6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2023-08-22T04:59:00Z</dcterms:created>
  <dcterms:modified xsi:type="dcterms:W3CDTF">2023-08-22T09:57:00Z</dcterms:modified>
</cp:coreProperties>
</file>