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D094E" w14:textId="3603C915" w:rsidR="00DD4CCB" w:rsidRPr="00DD4CCB" w:rsidRDefault="00DD4CCB" w:rsidP="00DD4CCB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t>ПРОЕКТ «ЛИЦА ПОБЕДЫ»</w:t>
      </w:r>
    </w:p>
    <w:p w14:paraId="7AC781B9" w14:textId="77777777" w:rsidR="00DD4CCB" w:rsidRDefault="00DD4CCB">
      <w:pPr>
        <w:rPr>
          <w:noProof/>
        </w:rPr>
      </w:pPr>
    </w:p>
    <w:p w14:paraId="2844B274" w14:textId="59E6897A" w:rsidR="007D12F9" w:rsidRDefault="00DD4CCB">
      <w:r>
        <w:rPr>
          <w:noProof/>
        </w:rPr>
        <w:drawing>
          <wp:inline distT="0" distB="0" distL="0" distR="0" wp14:anchorId="512CC6BE" wp14:editId="4DD5F4F6">
            <wp:extent cx="5940425" cy="39503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4E283" w14:textId="13E2A996" w:rsidR="00DD4CCB" w:rsidRDefault="00DD4CCB"/>
    <w:p w14:paraId="7990ABD7" w14:textId="0D0137E5" w:rsidR="00DD4CCB" w:rsidRDefault="00DD4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Рябинин Кирилл Тимофеевич – родился в 1912 году.</w:t>
      </w:r>
    </w:p>
    <w:p w14:paraId="02C9F302" w14:textId="27EF5086" w:rsidR="00DD4CCB" w:rsidRDefault="00DD4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Ушёл на фронт в 1945 году. Служил рядовым в Железнодорожных войсках сапёром. Дошёл до Берлина. Был дважды ранен. Домой вернулся </w:t>
      </w:r>
      <w:r w:rsidR="00BC47D5">
        <w:rPr>
          <w:rFonts w:ascii="Times New Roman" w:hAnsi="Times New Roman" w:cs="Times New Roman"/>
          <w:sz w:val="28"/>
          <w:szCs w:val="28"/>
        </w:rPr>
        <w:t xml:space="preserve">в посёлок Черноисточинск </w:t>
      </w:r>
      <w:r>
        <w:rPr>
          <w:rFonts w:ascii="Times New Roman" w:hAnsi="Times New Roman" w:cs="Times New Roman"/>
          <w:sz w:val="28"/>
          <w:szCs w:val="28"/>
        </w:rPr>
        <w:t>в 1945 году.</w:t>
      </w:r>
    </w:p>
    <w:p w14:paraId="39F1A402" w14:textId="506C01ED" w:rsidR="00DD4CCB" w:rsidRDefault="00DD4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 в 1962. Оставил после себя троих детей.</w:t>
      </w:r>
    </w:p>
    <w:p w14:paraId="5A92C6ED" w14:textId="4BE6462B" w:rsidR="00DD4CCB" w:rsidRDefault="00DD4CCB">
      <w:pPr>
        <w:rPr>
          <w:rFonts w:ascii="Times New Roman" w:hAnsi="Times New Roman" w:cs="Times New Roman"/>
          <w:sz w:val="28"/>
          <w:szCs w:val="28"/>
        </w:rPr>
      </w:pPr>
    </w:p>
    <w:p w14:paraId="07B26266" w14:textId="6175A6CA" w:rsidR="00DD4CCB" w:rsidRDefault="00DD4CCB">
      <w:pPr>
        <w:rPr>
          <w:rFonts w:ascii="Times New Roman" w:hAnsi="Times New Roman" w:cs="Times New Roman"/>
          <w:sz w:val="28"/>
          <w:szCs w:val="28"/>
        </w:rPr>
      </w:pPr>
    </w:p>
    <w:p w14:paraId="798C7503" w14:textId="2794040C" w:rsidR="00DD4CCB" w:rsidRPr="00DD4CCB" w:rsidRDefault="00DD4CCB" w:rsidP="00DD4CC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Катвицкая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Таис</w:t>
      </w:r>
      <w:r w:rsidR="00BC47D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 Кирилловна</w:t>
      </w:r>
    </w:p>
    <w:p w14:paraId="260E6533" w14:textId="77777777" w:rsidR="00DD4CCB" w:rsidRDefault="00DD4CCB"/>
    <w:sectPr w:rsidR="00DD4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2F9"/>
    <w:rsid w:val="007D12F9"/>
    <w:rsid w:val="00BC47D5"/>
    <w:rsid w:val="00DD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36B2B"/>
  <w15:chartTrackingRefBased/>
  <w15:docId w15:val="{81C42473-F4A4-4E72-96EE-2409FDD7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2020-05-10T15:52:00Z</dcterms:created>
  <dcterms:modified xsi:type="dcterms:W3CDTF">2020-05-10T16:03:00Z</dcterms:modified>
</cp:coreProperties>
</file>